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6DC" w:rsidRPr="00B72855" w:rsidRDefault="004826DC" w:rsidP="004826DC">
      <w:pPr>
        <w:tabs>
          <w:tab w:val="left" w:pos="270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B72855">
        <w:rPr>
          <w:rFonts w:ascii="Arial" w:eastAsia="Times New Roman" w:hAnsi="Arial" w:cs="Arial"/>
          <w:sz w:val="28"/>
          <w:szCs w:val="28"/>
        </w:rPr>
        <w:t>РОССИЙСКАЯ ФЕДЕРАЦИЯ</w:t>
      </w:r>
    </w:p>
    <w:p w:rsidR="004826DC" w:rsidRPr="00B72855" w:rsidRDefault="004826DC" w:rsidP="004826DC">
      <w:pPr>
        <w:tabs>
          <w:tab w:val="center" w:pos="4677"/>
          <w:tab w:val="left" w:pos="6630"/>
          <w:tab w:val="left" w:pos="7068"/>
        </w:tabs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B72855">
        <w:rPr>
          <w:rFonts w:ascii="Arial" w:eastAsia="Times New Roman" w:hAnsi="Arial" w:cs="Arial"/>
          <w:sz w:val="28"/>
          <w:szCs w:val="28"/>
        </w:rPr>
        <w:t>Кемеровская область</w:t>
      </w:r>
      <w:r>
        <w:rPr>
          <w:rFonts w:ascii="Arial" w:eastAsia="Times New Roman" w:hAnsi="Arial" w:cs="Arial"/>
          <w:sz w:val="28"/>
          <w:szCs w:val="28"/>
        </w:rPr>
        <w:t xml:space="preserve"> - Кузбасс</w:t>
      </w:r>
    </w:p>
    <w:p w:rsidR="004826DC" w:rsidRDefault="004826DC" w:rsidP="004826DC">
      <w:pPr>
        <w:tabs>
          <w:tab w:val="center" w:pos="4677"/>
          <w:tab w:val="left" w:pos="7464"/>
        </w:tabs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proofErr w:type="spellStart"/>
      <w:r>
        <w:rPr>
          <w:rFonts w:ascii="Arial" w:eastAsia="Times New Roman" w:hAnsi="Arial" w:cs="Arial"/>
          <w:sz w:val="28"/>
          <w:szCs w:val="28"/>
        </w:rPr>
        <w:t>Юргинский</w:t>
      </w:r>
      <w:proofErr w:type="spellEnd"/>
      <w:r>
        <w:rPr>
          <w:rFonts w:ascii="Arial" w:eastAsia="Times New Roman" w:hAnsi="Arial" w:cs="Arial"/>
          <w:sz w:val="28"/>
          <w:szCs w:val="28"/>
        </w:rPr>
        <w:t xml:space="preserve"> муниципальный округ</w:t>
      </w:r>
    </w:p>
    <w:p w:rsidR="004826DC" w:rsidRDefault="004826DC" w:rsidP="004826DC">
      <w:pPr>
        <w:tabs>
          <w:tab w:val="center" w:pos="4677"/>
          <w:tab w:val="left" w:pos="4956"/>
          <w:tab w:val="left" w:pos="5664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4826DC" w:rsidRDefault="004826DC" w:rsidP="004826D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</w:rPr>
      </w:pPr>
      <w:proofErr w:type="gramStart"/>
      <w:r>
        <w:rPr>
          <w:rFonts w:ascii="Arial" w:eastAsia="Times New Roman" w:hAnsi="Arial" w:cs="Arial"/>
          <w:b/>
          <w:bCs/>
          <w:sz w:val="32"/>
          <w:szCs w:val="32"/>
        </w:rPr>
        <w:t>П</w:t>
      </w:r>
      <w:proofErr w:type="gramEnd"/>
      <w:r>
        <w:rPr>
          <w:rFonts w:ascii="Arial" w:eastAsia="Times New Roman" w:hAnsi="Arial" w:cs="Arial"/>
          <w:b/>
          <w:bCs/>
          <w:sz w:val="32"/>
          <w:szCs w:val="32"/>
        </w:rPr>
        <w:t xml:space="preserve"> О С Т А Н О В Л Е Н И Е</w:t>
      </w:r>
    </w:p>
    <w:p w:rsidR="004826DC" w:rsidRDefault="004826DC" w:rsidP="004826DC">
      <w:pPr>
        <w:tabs>
          <w:tab w:val="left" w:pos="5760"/>
        </w:tabs>
        <w:spacing w:after="0" w:line="240" w:lineRule="auto"/>
        <w:jc w:val="center"/>
        <w:rPr>
          <w:rFonts w:ascii="Arial" w:eastAsia="Times New Roman" w:hAnsi="Arial" w:cs="Arial"/>
          <w:sz w:val="26"/>
        </w:rPr>
      </w:pPr>
    </w:p>
    <w:p w:rsidR="004826DC" w:rsidRDefault="004826DC" w:rsidP="004826D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Cs/>
          <w:sz w:val="28"/>
          <w:szCs w:val="28"/>
        </w:rPr>
        <w:t>администрации</w:t>
      </w:r>
      <w:r>
        <w:rPr>
          <w:rFonts w:ascii="Arial" w:eastAsia="Times New Roman" w:hAnsi="Arial" w:cs="Arial"/>
          <w:sz w:val="28"/>
          <w:szCs w:val="28"/>
        </w:rPr>
        <w:t xml:space="preserve"> Юргинского муниципального округа</w:t>
      </w:r>
    </w:p>
    <w:p w:rsidR="004826DC" w:rsidRDefault="004826DC" w:rsidP="004826DC">
      <w:pPr>
        <w:spacing w:after="0" w:line="240" w:lineRule="auto"/>
        <w:jc w:val="center"/>
        <w:rPr>
          <w:rFonts w:ascii="Arial" w:eastAsia="Times New Roman" w:hAnsi="Arial" w:cs="Arial"/>
          <w:sz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784"/>
        <w:gridCol w:w="746"/>
        <w:gridCol w:w="361"/>
        <w:gridCol w:w="1706"/>
        <w:gridCol w:w="486"/>
        <w:gridCol w:w="462"/>
        <w:gridCol w:w="506"/>
        <w:gridCol w:w="805"/>
        <w:gridCol w:w="692"/>
        <w:gridCol w:w="2248"/>
      </w:tblGrid>
      <w:tr w:rsidR="004826DC" w:rsidTr="00FE7DDF">
        <w:trPr>
          <w:trHeight w:val="328"/>
          <w:jc w:val="center"/>
        </w:trPr>
        <w:tc>
          <w:tcPr>
            <w:tcW w:w="784" w:type="dxa"/>
            <w:hideMark/>
          </w:tcPr>
          <w:p w:rsidR="004826DC" w:rsidRDefault="004826DC" w:rsidP="004826DC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«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DC" w:rsidRDefault="00BF571B" w:rsidP="0048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61" w:type="dxa"/>
            <w:hideMark/>
          </w:tcPr>
          <w:p w:rsidR="004826DC" w:rsidRDefault="004826DC" w:rsidP="0048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DC" w:rsidRDefault="00BF571B" w:rsidP="0048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86" w:type="dxa"/>
            <w:hideMark/>
          </w:tcPr>
          <w:p w:rsidR="004826DC" w:rsidRDefault="004826DC" w:rsidP="004826DC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DC" w:rsidRDefault="00BF571B" w:rsidP="004826DC">
            <w:pPr>
              <w:spacing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06" w:type="dxa"/>
            <w:hideMark/>
          </w:tcPr>
          <w:p w:rsidR="004826DC" w:rsidRDefault="004826DC" w:rsidP="0048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4826DC" w:rsidRDefault="004826DC" w:rsidP="0048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hideMark/>
          </w:tcPr>
          <w:p w:rsidR="004826DC" w:rsidRDefault="004826DC" w:rsidP="0048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6DC" w:rsidRDefault="00BF571B" w:rsidP="0048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570</w:t>
            </w:r>
          </w:p>
        </w:tc>
      </w:tr>
    </w:tbl>
    <w:p w:rsidR="004826DC" w:rsidRPr="005A1BE6" w:rsidRDefault="004826DC" w:rsidP="004826DC">
      <w:pPr>
        <w:tabs>
          <w:tab w:val="left" w:pos="969"/>
          <w:tab w:val="left" w:pos="108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1B11" w:rsidRPr="004826DC" w:rsidRDefault="00B91B11" w:rsidP="00B91B11">
      <w:pPr>
        <w:tabs>
          <w:tab w:val="left" w:pos="969"/>
          <w:tab w:val="left" w:pos="1083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16"/>
          <w:szCs w:val="16"/>
        </w:rPr>
      </w:pPr>
    </w:p>
    <w:p w:rsidR="00090F4B" w:rsidRPr="004826DC" w:rsidRDefault="006B4EA1" w:rsidP="00E844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26DC">
        <w:rPr>
          <w:rFonts w:ascii="Times New Roman" w:hAnsi="Times New Roman" w:cs="Times New Roman"/>
          <w:b/>
          <w:sz w:val="26"/>
          <w:szCs w:val="26"/>
        </w:rPr>
        <w:t>Об актуализации на 2023 год</w:t>
      </w:r>
      <w:r w:rsidR="00090F4B" w:rsidRPr="004826DC">
        <w:rPr>
          <w:rFonts w:ascii="Times New Roman" w:hAnsi="Times New Roman" w:cs="Times New Roman"/>
          <w:b/>
          <w:sz w:val="26"/>
          <w:szCs w:val="26"/>
        </w:rPr>
        <w:t xml:space="preserve"> схемы теплоснабжения</w:t>
      </w:r>
    </w:p>
    <w:p w:rsidR="00090F4B" w:rsidRPr="004826DC" w:rsidRDefault="00E84440" w:rsidP="00E844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26DC">
        <w:rPr>
          <w:rFonts w:ascii="Times New Roman" w:hAnsi="Times New Roman" w:cs="Times New Roman"/>
          <w:b/>
          <w:sz w:val="26"/>
          <w:szCs w:val="26"/>
        </w:rPr>
        <w:t>Юргинского муниципального округа до 2035</w:t>
      </w:r>
      <w:r w:rsidR="00090F4B" w:rsidRPr="004826DC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C013B6" w:rsidRPr="004826DC" w:rsidRDefault="00C013B6" w:rsidP="0002074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13B6" w:rsidRPr="00CA7FC2" w:rsidRDefault="00165A54" w:rsidP="00CA7FC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A7FC2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E84440" w:rsidRPr="00CA7FC2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пунктом 6 части 1 статьи 6 Федерального закона от 27.07.2010 №190-ФЗ «О теплоснабжении», постановлением Правительства Российской Федерации от 22.02.2012 №154 «О требованиях к схемам теплоснабжения, порядку их разработки и утверждения», на основании заключения по результатам публичных </w:t>
      </w:r>
      <w:r w:rsidR="006B4EA1" w:rsidRPr="00CA7FC2">
        <w:rPr>
          <w:rFonts w:ascii="Times New Roman" w:hAnsi="Times New Roman" w:cs="Times New Roman"/>
          <w:sz w:val="26"/>
          <w:szCs w:val="26"/>
        </w:rPr>
        <w:t>слушаний по актуализации на 2023 год</w:t>
      </w:r>
      <w:r w:rsidR="00E84440" w:rsidRPr="00CA7FC2">
        <w:rPr>
          <w:rFonts w:ascii="Times New Roman" w:hAnsi="Times New Roman" w:cs="Times New Roman"/>
          <w:sz w:val="26"/>
          <w:szCs w:val="26"/>
        </w:rPr>
        <w:t xml:space="preserve"> схемы тепл</w:t>
      </w:r>
      <w:r w:rsidR="00946382" w:rsidRPr="00CA7FC2">
        <w:rPr>
          <w:rFonts w:ascii="Times New Roman" w:hAnsi="Times New Roman" w:cs="Times New Roman"/>
          <w:sz w:val="26"/>
          <w:szCs w:val="26"/>
        </w:rPr>
        <w:t>оснабжения Юргинского</w:t>
      </w:r>
      <w:proofErr w:type="gramEnd"/>
      <w:r w:rsidR="00946382" w:rsidRPr="00CA7FC2">
        <w:rPr>
          <w:rFonts w:ascii="Times New Roman" w:hAnsi="Times New Roman" w:cs="Times New Roman"/>
          <w:sz w:val="26"/>
          <w:szCs w:val="26"/>
        </w:rPr>
        <w:t xml:space="preserve"> муниципального округа от </w:t>
      </w:r>
      <w:r w:rsidR="006B4EA1" w:rsidRPr="00CA7FC2">
        <w:rPr>
          <w:rFonts w:ascii="Times New Roman" w:hAnsi="Times New Roman" w:cs="Times New Roman"/>
          <w:sz w:val="26"/>
          <w:szCs w:val="26"/>
        </w:rPr>
        <w:t>27.05.2022</w:t>
      </w:r>
      <w:r w:rsidR="005111DD" w:rsidRPr="00CA7FC2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613CD6" w:rsidRPr="00CA7FC2" w:rsidRDefault="00613CD6" w:rsidP="00CA7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7FC2">
        <w:rPr>
          <w:rFonts w:ascii="Times New Roman" w:hAnsi="Times New Roman" w:cs="Times New Roman"/>
          <w:sz w:val="26"/>
          <w:szCs w:val="26"/>
        </w:rPr>
        <w:t xml:space="preserve">            1.</w:t>
      </w:r>
      <w:r w:rsidRPr="00CA7FC2">
        <w:rPr>
          <w:rFonts w:ascii="Times New Roman" w:hAnsi="Times New Roman" w:cs="Times New Roman"/>
          <w:color w:val="FFFFFF" w:themeColor="background1"/>
          <w:sz w:val="26"/>
          <w:szCs w:val="26"/>
        </w:rPr>
        <w:t>.</w:t>
      </w:r>
      <w:r w:rsidR="00EC09F9" w:rsidRPr="00CA7FC2">
        <w:rPr>
          <w:rFonts w:ascii="Times New Roman" w:hAnsi="Times New Roman" w:cs="Times New Roman"/>
          <w:sz w:val="26"/>
          <w:szCs w:val="26"/>
        </w:rPr>
        <w:t>Утвердить</w:t>
      </w:r>
      <w:r w:rsidR="00EB7385" w:rsidRPr="00CA7FC2">
        <w:rPr>
          <w:rFonts w:ascii="Times New Roman" w:hAnsi="Times New Roman" w:cs="Times New Roman"/>
          <w:sz w:val="26"/>
          <w:szCs w:val="26"/>
        </w:rPr>
        <w:t xml:space="preserve"> </w:t>
      </w:r>
      <w:r w:rsidR="006B4EA1" w:rsidRPr="00CA7FC2">
        <w:rPr>
          <w:rFonts w:ascii="Times New Roman" w:hAnsi="Times New Roman" w:cs="Times New Roman"/>
          <w:sz w:val="26"/>
          <w:szCs w:val="26"/>
        </w:rPr>
        <w:t>актуализацию на 2023 год схемы</w:t>
      </w:r>
      <w:r w:rsidR="00946382" w:rsidRPr="00CA7FC2">
        <w:rPr>
          <w:rFonts w:ascii="Times New Roman" w:hAnsi="Times New Roman" w:cs="Times New Roman"/>
          <w:sz w:val="26"/>
          <w:szCs w:val="26"/>
        </w:rPr>
        <w:t xml:space="preserve"> тепл</w:t>
      </w:r>
      <w:r w:rsidR="00EB7385" w:rsidRPr="00CA7FC2">
        <w:rPr>
          <w:rFonts w:ascii="Times New Roman" w:hAnsi="Times New Roman" w:cs="Times New Roman"/>
          <w:sz w:val="26"/>
          <w:szCs w:val="26"/>
        </w:rPr>
        <w:t>оснабжения Юргинского муниципального округа до 2035</w:t>
      </w:r>
      <w:r w:rsidR="00EC09F9" w:rsidRPr="00CA7FC2">
        <w:rPr>
          <w:rFonts w:ascii="Times New Roman" w:hAnsi="Times New Roman" w:cs="Times New Roman"/>
          <w:sz w:val="26"/>
          <w:szCs w:val="26"/>
        </w:rPr>
        <w:t xml:space="preserve"> года, согласно приложению.</w:t>
      </w:r>
    </w:p>
    <w:p w:rsidR="00430A1D" w:rsidRPr="00CA7FC2" w:rsidRDefault="00613CD6" w:rsidP="00CA7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7FC2">
        <w:rPr>
          <w:rFonts w:ascii="Times New Roman" w:hAnsi="Times New Roman" w:cs="Times New Roman"/>
          <w:sz w:val="26"/>
          <w:szCs w:val="26"/>
        </w:rPr>
        <w:t xml:space="preserve">           2.</w:t>
      </w:r>
      <w:r w:rsidRPr="00CA7FC2">
        <w:rPr>
          <w:rFonts w:ascii="Times New Roman" w:hAnsi="Times New Roman" w:cs="Times New Roman"/>
          <w:color w:val="FFFFFF" w:themeColor="background1"/>
          <w:sz w:val="26"/>
          <w:szCs w:val="26"/>
        </w:rPr>
        <w:t>.</w:t>
      </w:r>
      <w:r w:rsidR="00430A1D" w:rsidRPr="00CA7FC2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подписания.</w:t>
      </w:r>
    </w:p>
    <w:p w:rsidR="00430A1D" w:rsidRPr="00CA7FC2" w:rsidRDefault="00323C35" w:rsidP="00CA7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7FC2">
        <w:rPr>
          <w:rFonts w:ascii="Times New Roman" w:hAnsi="Times New Roman" w:cs="Times New Roman"/>
          <w:sz w:val="26"/>
          <w:szCs w:val="26"/>
        </w:rPr>
        <w:t xml:space="preserve">           3.</w:t>
      </w:r>
      <w:r w:rsidRPr="00CA7FC2">
        <w:rPr>
          <w:rFonts w:ascii="Times New Roman" w:hAnsi="Times New Roman" w:cs="Times New Roman"/>
          <w:color w:val="FFFFFF" w:themeColor="background1"/>
          <w:sz w:val="26"/>
          <w:szCs w:val="26"/>
        </w:rPr>
        <w:t>.</w:t>
      </w:r>
      <w:proofErr w:type="gramStart"/>
      <w:r w:rsidR="00C013B6" w:rsidRPr="00CA7FC2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="00C013B6" w:rsidRPr="00CA7FC2">
        <w:rPr>
          <w:rFonts w:ascii="Times New Roman" w:hAnsi="Times New Roman" w:cs="Times New Roman"/>
          <w:sz w:val="26"/>
          <w:szCs w:val="26"/>
        </w:rPr>
        <w:t xml:space="preserve"> настоящее постановление </w:t>
      </w:r>
      <w:r w:rsidR="00430A1D" w:rsidRPr="00CA7FC2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 на официальном сайте администрации Юргинского муниципального округа.</w:t>
      </w:r>
    </w:p>
    <w:p w:rsidR="00C013B6" w:rsidRPr="00CA7FC2" w:rsidRDefault="00CA7FC2" w:rsidP="00CA7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CA7FC2">
        <w:rPr>
          <w:rFonts w:ascii="Times New Roman" w:hAnsi="Times New Roman" w:cs="Times New Roman"/>
          <w:sz w:val="26"/>
          <w:szCs w:val="26"/>
        </w:rPr>
        <w:t>4.</w:t>
      </w:r>
      <w:r w:rsidRPr="00CA7FC2">
        <w:rPr>
          <w:rFonts w:ascii="Times New Roman" w:hAnsi="Times New Roman" w:cs="Times New Roman"/>
          <w:color w:val="FFFFFF" w:themeColor="background1"/>
          <w:sz w:val="26"/>
          <w:szCs w:val="26"/>
        </w:rPr>
        <w:t>.</w:t>
      </w:r>
      <w:proofErr w:type="gramStart"/>
      <w:r w:rsidR="00C013B6" w:rsidRPr="00CA7FC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013B6" w:rsidRPr="00CA7FC2">
        <w:rPr>
          <w:rFonts w:ascii="Times New Roman" w:hAnsi="Times New Roman" w:cs="Times New Roman"/>
          <w:sz w:val="26"/>
          <w:szCs w:val="26"/>
        </w:rPr>
        <w:t xml:space="preserve"> исполнением постанов</w:t>
      </w:r>
      <w:r w:rsidR="00FD1EF1" w:rsidRPr="00CA7FC2">
        <w:rPr>
          <w:rFonts w:ascii="Times New Roman" w:hAnsi="Times New Roman" w:cs="Times New Roman"/>
          <w:sz w:val="26"/>
          <w:szCs w:val="26"/>
        </w:rPr>
        <w:t>ления возложить на заместителя главы Юргинского муниципального округа – начальника Управления по обеспечению жи</w:t>
      </w:r>
      <w:r w:rsidR="004826DC" w:rsidRPr="00CA7FC2">
        <w:rPr>
          <w:rFonts w:ascii="Times New Roman" w:hAnsi="Times New Roman" w:cs="Times New Roman"/>
          <w:sz w:val="26"/>
          <w:szCs w:val="26"/>
        </w:rPr>
        <w:t xml:space="preserve">знедеятельности и строительству </w:t>
      </w:r>
      <w:r w:rsidR="00FD1EF1" w:rsidRPr="00CA7FC2">
        <w:rPr>
          <w:rFonts w:ascii="Times New Roman" w:hAnsi="Times New Roman" w:cs="Times New Roman"/>
          <w:sz w:val="26"/>
          <w:szCs w:val="26"/>
        </w:rPr>
        <w:t>С.В. Борисова</w:t>
      </w:r>
      <w:r w:rsidR="00C013B6" w:rsidRPr="00CA7FC2">
        <w:rPr>
          <w:rFonts w:ascii="Times New Roman" w:hAnsi="Times New Roman" w:cs="Times New Roman"/>
          <w:sz w:val="26"/>
          <w:szCs w:val="26"/>
        </w:rPr>
        <w:t>.</w:t>
      </w:r>
    </w:p>
    <w:p w:rsidR="00C013B6" w:rsidRDefault="00C013B6" w:rsidP="004826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A7FC2" w:rsidRPr="004826DC" w:rsidRDefault="00CA7FC2" w:rsidP="004826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6062"/>
        <w:gridCol w:w="3544"/>
      </w:tblGrid>
      <w:tr w:rsidR="004826DC" w:rsidRPr="00FE7497" w:rsidTr="00FE7DDF">
        <w:tc>
          <w:tcPr>
            <w:tcW w:w="6062" w:type="dxa"/>
            <w:hideMark/>
          </w:tcPr>
          <w:p w:rsidR="004826DC" w:rsidRPr="00FE7497" w:rsidRDefault="004826DC" w:rsidP="004826DC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7497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Юргинского</w:t>
            </w:r>
          </w:p>
          <w:p w:rsidR="004826DC" w:rsidRPr="00FE7497" w:rsidRDefault="004826DC" w:rsidP="004826DC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749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округа</w:t>
            </w:r>
          </w:p>
        </w:tc>
        <w:tc>
          <w:tcPr>
            <w:tcW w:w="3544" w:type="dxa"/>
          </w:tcPr>
          <w:p w:rsidR="004826DC" w:rsidRPr="00FE7497" w:rsidRDefault="004826DC" w:rsidP="004826DC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826DC" w:rsidRPr="00FE7497" w:rsidRDefault="004826DC" w:rsidP="004826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</w:t>
            </w:r>
            <w:r w:rsidR="00CA7FC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E7497">
              <w:rPr>
                <w:rFonts w:ascii="Times New Roman" w:eastAsia="Times New Roman" w:hAnsi="Times New Roman" w:cs="Times New Roman"/>
                <w:sz w:val="26"/>
                <w:szCs w:val="26"/>
              </w:rPr>
              <w:t>Д.К.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E7497">
              <w:rPr>
                <w:rFonts w:ascii="Times New Roman" w:eastAsia="Times New Roman" w:hAnsi="Times New Roman" w:cs="Times New Roman"/>
                <w:sz w:val="26"/>
                <w:szCs w:val="26"/>
              </w:rPr>
              <w:t>Дадашов</w:t>
            </w:r>
            <w:proofErr w:type="spellEnd"/>
          </w:p>
        </w:tc>
      </w:tr>
      <w:tr w:rsidR="004826DC" w:rsidRPr="00BF571B" w:rsidTr="00FE7DDF">
        <w:tc>
          <w:tcPr>
            <w:tcW w:w="6062" w:type="dxa"/>
          </w:tcPr>
          <w:p w:rsidR="004826DC" w:rsidRPr="00BF571B" w:rsidRDefault="004826DC" w:rsidP="004826DC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0" w:name="_GoBack"/>
          </w:p>
          <w:p w:rsidR="004826DC" w:rsidRPr="00BF571B" w:rsidRDefault="004826DC" w:rsidP="004826DC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  <w:r w:rsidRPr="00BF571B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  <w:t>Согласовано:</w:t>
            </w:r>
          </w:p>
          <w:p w:rsidR="004826DC" w:rsidRPr="00BF571B" w:rsidRDefault="004826DC" w:rsidP="004826DC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  <w:proofErr w:type="spellStart"/>
            <w:r w:rsidRPr="00BF571B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  <w:t>И.о</w:t>
            </w:r>
            <w:proofErr w:type="spellEnd"/>
            <w:r w:rsidRPr="00BF571B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  <w:t>. начальника правового управления</w:t>
            </w:r>
          </w:p>
        </w:tc>
        <w:tc>
          <w:tcPr>
            <w:tcW w:w="3544" w:type="dxa"/>
          </w:tcPr>
          <w:p w:rsidR="004826DC" w:rsidRPr="00BF571B" w:rsidRDefault="004826DC" w:rsidP="004826DC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  <w:p w:rsidR="004826DC" w:rsidRPr="00BF571B" w:rsidRDefault="004826DC" w:rsidP="004826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  <w:p w:rsidR="004826DC" w:rsidRPr="00BF571B" w:rsidRDefault="004826DC" w:rsidP="004826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  <w:r w:rsidRPr="00BF571B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  <w:t xml:space="preserve">       </w:t>
            </w:r>
            <w:r w:rsidR="00CA7FC2" w:rsidRPr="00BF571B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  <w:t xml:space="preserve"> </w:t>
            </w:r>
            <w:r w:rsidRPr="00BF571B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  <w:t>И.В. Шутова</w:t>
            </w:r>
          </w:p>
        </w:tc>
      </w:tr>
    </w:tbl>
    <w:p w:rsidR="00C013B6" w:rsidRPr="00BF571B" w:rsidRDefault="00C013B6" w:rsidP="004826DC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bookmarkEnd w:id="0"/>
    <w:p w:rsidR="00C013B6" w:rsidRPr="00BF571B" w:rsidRDefault="00C013B6" w:rsidP="00C013B6">
      <w:pPr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C013B6" w:rsidRPr="00BF571B" w:rsidSect="00CA7FC2">
      <w:pgSz w:w="11906" w:h="16838"/>
      <w:pgMar w:top="1021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94916"/>
    <w:multiLevelType w:val="hybridMultilevel"/>
    <w:tmpl w:val="3C12D5EA"/>
    <w:lvl w:ilvl="0" w:tplc="CA7A2170">
      <w:start w:val="1"/>
      <w:numFmt w:val="decimal"/>
      <w:lvlText w:val="%1."/>
      <w:lvlJc w:val="left"/>
      <w:pPr>
        <w:ind w:left="2183" w:hanging="13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FF2202E"/>
    <w:multiLevelType w:val="hybridMultilevel"/>
    <w:tmpl w:val="7E3C5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B1105"/>
    <w:multiLevelType w:val="hybridMultilevel"/>
    <w:tmpl w:val="1056FF4E"/>
    <w:lvl w:ilvl="0" w:tplc="74EAD1EE">
      <w:start w:val="1"/>
      <w:numFmt w:val="decimal"/>
      <w:lvlText w:val="%1."/>
      <w:lvlJc w:val="left"/>
      <w:pPr>
        <w:ind w:left="12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3449083E"/>
    <w:multiLevelType w:val="hybridMultilevel"/>
    <w:tmpl w:val="4EBCEB84"/>
    <w:lvl w:ilvl="0" w:tplc="F1061698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92FF8"/>
    <w:multiLevelType w:val="hybridMultilevel"/>
    <w:tmpl w:val="81DC4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250014"/>
    <w:multiLevelType w:val="hybridMultilevel"/>
    <w:tmpl w:val="98662B4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62"/>
    <w:rsid w:val="00020744"/>
    <w:rsid w:val="00047E7A"/>
    <w:rsid w:val="00090F4B"/>
    <w:rsid w:val="00091A2E"/>
    <w:rsid w:val="000C10B4"/>
    <w:rsid w:val="000C5334"/>
    <w:rsid w:val="000D3D2E"/>
    <w:rsid w:val="000D4E46"/>
    <w:rsid w:val="00150161"/>
    <w:rsid w:val="00160752"/>
    <w:rsid w:val="00165A54"/>
    <w:rsid w:val="00172F3E"/>
    <w:rsid w:val="001749B0"/>
    <w:rsid w:val="00182A08"/>
    <w:rsid w:val="001C2624"/>
    <w:rsid w:val="001E7ECC"/>
    <w:rsid w:val="00216A60"/>
    <w:rsid w:val="0023516B"/>
    <w:rsid w:val="00237E12"/>
    <w:rsid w:val="00262F94"/>
    <w:rsid w:val="002B27D9"/>
    <w:rsid w:val="003151EE"/>
    <w:rsid w:val="00323C35"/>
    <w:rsid w:val="00343E49"/>
    <w:rsid w:val="003A1BAF"/>
    <w:rsid w:val="003A1F94"/>
    <w:rsid w:val="003E5347"/>
    <w:rsid w:val="003F10DA"/>
    <w:rsid w:val="003F5C13"/>
    <w:rsid w:val="00430A1D"/>
    <w:rsid w:val="004826DC"/>
    <w:rsid w:val="005111DD"/>
    <w:rsid w:val="005344B3"/>
    <w:rsid w:val="005458DC"/>
    <w:rsid w:val="00592C05"/>
    <w:rsid w:val="005B71BC"/>
    <w:rsid w:val="005C4331"/>
    <w:rsid w:val="005E3230"/>
    <w:rsid w:val="00602A70"/>
    <w:rsid w:val="00613CD6"/>
    <w:rsid w:val="0063456C"/>
    <w:rsid w:val="00656478"/>
    <w:rsid w:val="0069317B"/>
    <w:rsid w:val="006B4EA1"/>
    <w:rsid w:val="006B7D8D"/>
    <w:rsid w:val="006E0357"/>
    <w:rsid w:val="006F0F46"/>
    <w:rsid w:val="006F4DD5"/>
    <w:rsid w:val="007005AC"/>
    <w:rsid w:val="007067BE"/>
    <w:rsid w:val="00743BD4"/>
    <w:rsid w:val="00764602"/>
    <w:rsid w:val="00767E0B"/>
    <w:rsid w:val="00791AA7"/>
    <w:rsid w:val="007C2540"/>
    <w:rsid w:val="007D0D7C"/>
    <w:rsid w:val="007D67F2"/>
    <w:rsid w:val="00805357"/>
    <w:rsid w:val="008341B8"/>
    <w:rsid w:val="00834C9B"/>
    <w:rsid w:val="00892C9B"/>
    <w:rsid w:val="008966FE"/>
    <w:rsid w:val="008C1378"/>
    <w:rsid w:val="008E4F4F"/>
    <w:rsid w:val="008F03DC"/>
    <w:rsid w:val="009141B1"/>
    <w:rsid w:val="009427C5"/>
    <w:rsid w:val="00946382"/>
    <w:rsid w:val="009C71D9"/>
    <w:rsid w:val="009F122B"/>
    <w:rsid w:val="00A14CF3"/>
    <w:rsid w:val="00A61522"/>
    <w:rsid w:val="00A80DF4"/>
    <w:rsid w:val="00A8654A"/>
    <w:rsid w:val="00A96278"/>
    <w:rsid w:val="00AB3337"/>
    <w:rsid w:val="00AC6ED8"/>
    <w:rsid w:val="00AD2674"/>
    <w:rsid w:val="00AE7414"/>
    <w:rsid w:val="00AE74FF"/>
    <w:rsid w:val="00B03265"/>
    <w:rsid w:val="00B67749"/>
    <w:rsid w:val="00B77B2C"/>
    <w:rsid w:val="00B91B11"/>
    <w:rsid w:val="00B92404"/>
    <w:rsid w:val="00BA2804"/>
    <w:rsid w:val="00BA472F"/>
    <w:rsid w:val="00BD2ADA"/>
    <w:rsid w:val="00BF571B"/>
    <w:rsid w:val="00BF60A6"/>
    <w:rsid w:val="00C013B6"/>
    <w:rsid w:val="00C121B9"/>
    <w:rsid w:val="00C1474C"/>
    <w:rsid w:val="00C86ABD"/>
    <w:rsid w:val="00CA7FC2"/>
    <w:rsid w:val="00CC1BE1"/>
    <w:rsid w:val="00CE00F9"/>
    <w:rsid w:val="00CE15B3"/>
    <w:rsid w:val="00D76C3E"/>
    <w:rsid w:val="00DD3621"/>
    <w:rsid w:val="00DF6939"/>
    <w:rsid w:val="00E323BF"/>
    <w:rsid w:val="00E32612"/>
    <w:rsid w:val="00E43C02"/>
    <w:rsid w:val="00E67AB6"/>
    <w:rsid w:val="00E84440"/>
    <w:rsid w:val="00EB7385"/>
    <w:rsid w:val="00EC09F9"/>
    <w:rsid w:val="00ED2CF6"/>
    <w:rsid w:val="00ED63B3"/>
    <w:rsid w:val="00EF1C30"/>
    <w:rsid w:val="00F16FBB"/>
    <w:rsid w:val="00F228D3"/>
    <w:rsid w:val="00F26403"/>
    <w:rsid w:val="00F348F3"/>
    <w:rsid w:val="00F41C62"/>
    <w:rsid w:val="00FD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1C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C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qFormat/>
    <w:rsid w:val="00F41C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locked/>
    <w:rsid w:val="00DF6939"/>
    <w:rPr>
      <w:rFonts w:ascii="Arial" w:eastAsia="Times New Roman" w:hAnsi="Arial"/>
      <w:b/>
      <w:spacing w:val="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6939"/>
    <w:pPr>
      <w:widowControl w:val="0"/>
      <w:shd w:val="clear" w:color="auto" w:fill="FFFFFF"/>
      <w:spacing w:before="540" w:after="0" w:line="264" w:lineRule="exact"/>
      <w:jc w:val="center"/>
    </w:pPr>
    <w:rPr>
      <w:rFonts w:ascii="Arial" w:eastAsia="Times New Roman" w:hAnsi="Arial"/>
      <w:b/>
      <w:spacing w:val="7"/>
    </w:rPr>
  </w:style>
  <w:style w:type="paragraph" w:styleId="a4">
    <w:name w:val="footer"/>
    <w:basedOn w:val="a"/>
    <w:link w:val="a5"/>
    <w:uiPriority w:val="99"/>
    <w:unhideWhenUsed/>
    <w:rsid w:val="00262F9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62F94"/>
    <w:rPr>
      <w:rFonts w:ascii="Courier New" w:eastAsia="Courier New" w:hAnsi="Courier New" w:cs="Courier New"/>
      <w:color w:val="000000"/>
      <w:sz w:val="24"/>
      <w:szCs w:val="24"/>
    </w:rPr>
  </w:style>
  <w:style w:type="character" w:styleId="a6">
    <w:name w:val="Hyperlink"/>
    <w:uiPriority w:val="99"/>
    <w:unhideWhenUsed/>
    <w:rsid w:val="00FD1EF1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1C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C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qFormat/>
    <w:rsid w:val="00F41C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locked/>
    <w:rsid w:val="00DF6939"/>
    <w:rPr>
      <w:rFonts w:ascii="Arial" w:eastAsia="Times New Roman" w:hAnsi="Arial"/>
      <w:b/>
      <w:spacing w:val="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6939"/>
    <w:pPr>
      <w:widowControl w:val="0"/>
      <w:shd w:val="clear" w:color="auto" w:fill="FFFFFF"/>
      <w:spacing w:before="540" w:after="0" w:line="264" w:lineRule="exact"/>
      <w:jc w:val="center"/>
    </w:pPr>
    <w:rPr>
      <w:rFonts w:ascii="Arial" w:eastAsia="Times New Roman" w:hAnsi="Arial"/>
      <w:b/>
      <w:spacing w:val="7"/>
    </w:rPr>
  </w:style>
  <w:style w:type="paragraph" w:styleId="a4">
    <w:name w:val="footer"/>
    <w:basedOn w:val="a"/>
    <w:link w:val="a5"/>
    <w:uiPriority w:val="99"/>
    <w:unhideWhenUsed/>
    <w:rsid w:val="00262F9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62F94"/>
    <w:rPr>
      <w:rFonts w:ascii="Courier New" w:eastAsia="Courier New" w:hAnsi="Courier New" w:cs="Courier New"/>
      <w:color w:val="000000"/>
      <w:sz w:val="24"/>
      <w:szCs w:val="24"/>
    </w:rPr>
  </w:style>
  <w:style w:type="character" w:styleId="a6">
    <w:name w:val="Hyperlink"/>
    <w:uiPriority w:val="99"/>
    <w:unhideWhenUsed/>
    <w:rsid w:val="00FD1EF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7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Куприянова Лидия Михайловна</cp:lastModifiedBy>
  <cp:revision>13</cp:revision>
  <cp:lastPrinted>2021-04-09T04:46:00Z</cp:lastPrinted>
  <dcterms:created xsi:type="dcterms:W3CDTF">2022-05-30T01:37:00Z</dcterms:created>
  <dcterms:modified xsi:type="dcterms:W3CDTF">2022-06-06T02:08:00Z</dcterms:modified>
</cp:coreProperties>
</file>